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77DE4" w14:textId="34408AEA" w:rsidR="00E80568" w:rsidRDefault="00E80568" w:rsidP="00E8056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Согласие на передачу</w:t>
      </w:r>
      <w:r>
        <w:rPr>
          <w:rFonts w:ascii="Georgia" w:hAnsi="Georgia"/>
          <w:b/>
          <w:sz w:val="28"/>
          <w:szCs w:val="28"/>
          <w:lang w:val="ru-RU"/>
        </w:rPr>
        <w:t>/поручение</w:t>
      </w:r>
      <w:r>
        <w:rPr>
          <w:rFonts w:ascii="Georgia" w:hAnsi="Georgia"/>
          <w:b/>
          <w:sz w:val="28"/>
          <w:szCs w:val="28"/>
        </w:rPr>
        <w:t xml:space="preserve"> Оператором </w:t>
      </w:r>
    </w:p>
    <w:p w14:paraId="3B4A0DB8" w14:textId="2B85F698" w:rsidR="00E80568" w:rsidRDefault="00E80568" w:rsidP="00E8056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персональных данных третьим лицам</w:t>
      </w:r>
    </w:p>
    <w:p w14:paraId="771C1CB4" w14:textId="77777777" w:rsidR="00E80568" w:rsidRDefault="00E80568" w:rsidP="00E80568">
      <w:pPr>
        <w:jc w:val="both"/>
        <w:rPr>
          <w:rFonts w:ascii="Georgia" w:hAnsi="Georgia"/>
          <w:sz w:val="24"/>
          <w:szCs w:val="24"/>
        </w:rPr>
      </w:pPr>
    </w:p>
    <w:p w14:paraId="3D081063" w14:textId="1438A048" w:rsidR="00E80568" w:rsidRPr="00245947" w:rsidRDefault="00E80568" w:rsidP="00E80568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Я соглашаюсь с тем, что </w:t>
      </w:r>
      <w:bookmarkStart w:id="0" w:name="_Hlk227678469"/>
      <w:r w:rsidR="00E7051D">
        <w:rPr>
          <w:rFonts w:ascii="Georgia" w:hAnsi="Georgia"/>
          <w:szCs w:val="24"/>
        </w:rPr>
        <w:t>о</w:t>
      </w:r>
      <w:r w:rsidR="00E7051D">
        <w:rPr>
          <w:rFonts w:ascii="Georgia" w:hAnsi="Georgia"/>
          <w:sz w:val="24"/>
          <w:szCs w:val="24"/>
        </w:rPr>
        <w:t>бществ</w:t>
      </w:r>
      <w:r w:rsidR="00E7051D">
        <w:rPr>
          <w:rFonts w:ascii="Georgia" w:hAnsi="Georgia"/>
          <w:sz w:val="24"/>
          <w:szCs w:val="24"/>
          <w:lang w:val="ru-RU"/>
        </w:rPr>
        <w:t>о</w:t>
      </w:r>
      <w:r w:rsidR="00E7051D">
        <w:rPr>
          <w:rFonts w:ascii="Georgia" w:hAnsi="Georgia"/>
          <w:sz w:val="24"/>
          <w:szCs w:val="24"/>
        </w:rPr>
        <w:t xml:space="preserve"> с ограниченной ответственностью «Цифровой реинжиниринг» (ИНН: </w:t>
      </w:r>
      <w:r w:rsidR="00E7051D">
        <w:rPr>
          <w:rStyle w:val="FontStyle12"/>
          <w:rFonts w:ascii="Georgia" w:hAnsi="Georgia"/>
        </w:rPr>
        <w:t>5042168491</w:t>
      </w:r>
      <w:r w:rsidR="00E7051D">
        <w:rPr>
          <w:rFonts w:ascii="Georgia" w:hAnsi="Georgia"/>
          <w:sz w:val="24"/>
          <w:szCs w:val="24"/>
        </w:rPr>
        <w:t xml:space="preserve">, ОГРН: </w:t>
      </w:r>
      <w:r w:rsidR="00E7051D">
        <w:rPr>
          <w:rStyle w:val="fontstyle01"/>
          <w:rFonts w:ascii="Georgia" w:hAnsi="Georgia"/>
        </w:rPr>
        <w:t>1265000011341</w:t>
      </w:r>
      <w:r w:rsidR="00E7051D">
        <w:rPr>
          <w:rFonts w:ascii="Georgia" w:hAnsi="Georgia"/>
          <w:sz w:val="24"/>
          <w:szCs w:val="24"/>
        </w:rPr>
        <w:t>,</w:t>
      </w:r>
      <w:r w:rsidR="00E7051D"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</w:rPr>
        <w:t>далее — Оператор)</w:t>
      </w:r>
      <w:bookmarkEnd w:id="0"/>
      <w:r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</w:rPr>
        <w:t>имеет право на передачу</w:t>
      </w:r>
      <w:r>
        <w:rPr>
          <w:rFonts w:ascii="Georgia" w:hAnsi="Georgia"/>
          <w:sz w:val="24"/>
          <w:szCs w:val="24"/>
          <w:lang w:val="ru-RU"/>
        </w:rPr>
        <w:t>/поручение</w:t>
      </w:r>
      <w:r w:rsidRPr="00E80568">
        <w:t xml:space="preserve"> </w:t>
      </w:r>
      <w:r w:rsidRPr="00E80568">
        <w:rPr>
          <w:rFonts w:ascii="Georgia" w:hAnsi="Georgia"/>
          <w:sz w:val="24"/>
          <w:szCs w:val="24"/>
          <w:lang w:val="ru-RU"/>
        </w:rPr>
        <w:t>всех моих персональных данных, имеющихся в распоряжении/доступе Оператора</w:t>
      </w:r>
      <w:r>
        <w:rPr>
          <w:rFonts w:ascii="Georgia" w:hAnsi="Georgia"/>
          <w:sz w:val="24"/>
          <w:szCs w:val="24"/>
          <w:lang w:val="ru-RU"/>
        </w:rPr>
        <w:t xml:space="preserve">, следующим третьим лицам в </w:t>
      </w:r>
      <w:r w:rsidRPr="00B10922">
        <w:rPr>
          <w:rFonts w:ascii="Georgia" w:hAnsi="Georgia"/>
          <w:sz w:val="24"/>
          <w:szCs w:val="24"/>
          <w:lang w:val="ru-RU"/>
        </w:rPr>
        <w:t>указанных целях:</w:t>
      </w:r>
    </w:p>
    <w:p w14:paraId="573CE179" w14:textId="55A2CA41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628"/>
      </w:tblGrid>
      <w:tr w:rsidR="00E80568" w14:paraId="27626BEF" w14:textId="77777777" w:rsidTr="0010327A">
        <w:tc>
          <w:tcPr>
            <w:tcW w:w="3114" w:type="dxa"/>
          </w:tcPr>
          <w:p w14:paraId="516EF06B" w14:textId="753EBC1A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  <w:commentRangeStart w:id="1"/>
            <w:r w:rsidRPr="00E80568"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  <w:t>Третье лицо</w:t>
            </w:r>
            <w:commentRangeEnd w:id="1"/>
            <w:r w:rsidR="00245947">
              <w:rPr>
                <w:rStyle w:val="aa"/>
              </w:rPr>
              <w:commentReference w:id="1"/>
            </w:r>
          </w:p>
        </w:tc>
        <w:tc>
          <w:tcPr>
            <w:tcW w:w="6628" w:type="dxa"/>
          </w:tcPr>
          <w:p w14:paraId="052BCD52" w14:textId="77777777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  <w:r w:rsidRPr="00E80568"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  <w:t>Цель, для достижения которой выполняется передача/поручение</w:t>
            </w:r>
          </w:p>
          <w:p w14:paraId="280A1F60" w14:textId="2DB49E5B" w:rsidR="00E80568" w:rsidRPr="00E80568" w:rsidRDefault="00E80568" w:rsidP="00E80568">
            <w:pPr>
              <w:jc w:val="both"/>
              <w:rPr>
                <w:rFonts w:ascii="Georgia" w:hAnsi="Georgia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0568" w14:paraId="0002FCA6" w14:textId="77777777" w:rsidTr="0010327A">
        <w:tc>
          <w:tcPr>
            <w:tcW w:w="3114" w:type="dxa"/>
          </w:tcPr>
          <w:p w14:paraId="69454877" w14:textId="426E96C7" w:rsidR="00E80568" w:rsidRPr="00E80568" w:rsidRDefault="00E80568" w:rsidP="00E80568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 xml:space="preserve">ООО 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«</w:t>
            </w: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Яндекс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»</w:t>
            </w:r>
          </w:p>
          <w:p w14:paraId="05D3834C" w14:textId="21F9EE99" w:rsidR="00E80568" w:rsidRPr="00E80568" w:rsidRDefault="00E80568" w:rsidP="00E80568">
            <w:pPr>
              <w:jc w:val="both"/>
              <w:rPr>
                <w:rFonts w:ascii="Georgia" w:hAnsi="Georgia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(ИНН: 7736207543)</w:t>
            </w:r>
          </w:p>
        </w:tc>
        <w:tc>
          <w:tcPr>
            <w:tcW w:w="6628" w:type="dxa"/>
          </w:tcPr>
          <w:p w14:paraId="1E60BB6D" w14:textId="2C76F50A" w:rsidR="00E80568" w:rsidRPr="00B10922" w:rsidRDefault="00E80568" w:rsidP="00E80568">
            <w:pPr>
              <w:jc w:val="both"/>
              <w:rPr>
                <w:rFonts w:ascii="Georgia" w:hAnsi="Georgia"/>
                <w:sz w:val="24"/>
                <w:szCs w:val="24"/>
                <w:lang w:val="ru-RU"/>
              </w:rPr>
            </w:pPr>
            <w:r w:rsidRPr="00E80568">
              <w:rPr>
                <w:rFonts w:ascii="Georgia" w:eastAsia="PT Serif" w:hAnsi="Georgia" w:cs="PT Serif"/>
                <w:sz w:val="24"/>
                <w:szCs w:val="24"/>
              </w:rPr>
              <w:t>Аналитическое исследование поведения Пользователей</w:t>
            </w:r>
          </w:p>
        </w:tc>
      </w:tr>
      <w:tr w:rsidR="0010327A" w14:paraId="2A414382" w14:textId="77777777" w:rsidTr="0010327A">
        <w:tc>
          <w:tcPr>
            <w:tcW w:w="3114" w:type="dxa"/>
          </w:tcPr>
          <w:p w14:paraId="1859E4EE" w14:textId="77777777" w:rsid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АО «АМОЦРМ»</w:t>
            </w:r>
          </w:p>
          <w:p w14:paraId="6BECE072" w14:textId="67F0B4ED" w:rsidR="0010327A" w:rsidRP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(ИНН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: 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7709477879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628" w:type="dxa"/>
          </w:tcPr>
          <w:p w14:paraId="796B73AA" w14:textId="02573D1B" w:rsidR="0010327A" w:rsidRPr="00E80568" w:rsidRDefault="0010327A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 xml:space="preserve">Организация процесса выполнения Оператором своих обязательств по 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о</w:t>
            </w: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ферте</w:t>
            </w:r>
          </w:p>
        </w:tc>
      </w:tr>
      <w:tr w:rsidR="0010327A" w14:paraId="66D84CFD" w14:textId="77777777" w:rsidTr="0010327A">
        <w:tc>
          <w:tcPr>
            <w:tcW w:w="3114" w:type="dxa"/>
          </w:tcPr>
          <w:p w14:paraId="4CC5C3B5" w14:textId="77777777" w:rsid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</w:rPr>
            </w:pPr>
            <w:r w:rsidRPr="0010327A">
              <w:rPr>
                <w:rFonts w:ascii="Georgia" w:eastAsia="PT Serif" w:hAnsi="Georgia" w:cs="PT Serif"/>
                <w:sz w:val="24"/>
                <w:szCs w:val="24"/>
              </w:rPr>
              <w:t>ООО «РЕГ.РУ»</w:t>
            </w:r>
          </w:p>
          <w:p w14:paraId="280ABCDC" w14:textId="2B1B9E69" w:rsidR="0010327A" w:rsidRPr="0010327A" w:rsidRDefault="0010327A" w:rsidP="0010327A">
            <w:pPr>
              <w:shd w:val="clear" w:color="auto" w:fill="FFFFFF"/>
              <w:ind w:right="574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 xml:space="preserve">(ИНН: </w:t>
            </w:r>
            <w:r w:rsidRPr="0010327A"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7733568767</w:t>
            </w: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6628" w:type="dxa"/>
          </w:tcPr>
          <w:p w14:paraId="3EFC0F00" w14:textId="08F7C2F7" w:rsidR="0010327A" w:rsidRPr="0010327A" w:rsidRDefault="0010327A" w:rsidP="00E80568">
            <w:pPr>
              <w:jc w:val="both"/>
              <w:rPr>
                <w:rFonts w:ascii="Georgia" w:eastAsia="PT Serif" w:hAnsi="Georgia" w:cs="PT Serif"/>
                <w:sz w:val="24"/>
                <w:szCs w:val="24"/>
                <w:lang w:val="ru-RU"/>
              </w:rPr>
            </w:pPr>
            <w:r>
              <w:rPr>
                <w:rFonts w:ascii="Georgia" w:eastAsia="PT Serif" w:hAnsi="Georgia" w:cs="PT Serif"/>
                <w:sz w:val="24"/>
                <w:szCs w:val="24"/>
                <w:lang w:val="ru-RU"/>
              </w:rPr>
              <w:t>Обеспечение деятельности сайта Оператора</w:t>
            </w:r>
          </w:p>
        </w:tc>
      </w:tr>
    </w:tbl>
    <w:p w14:paraId="6135FDA6" w14:textId="6F50A191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035336D5" w14:textId="2A6B464C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70749EEF" w14:textId="4502390D" w:rsidR="00E80568" w:rsidRDefault="00E80568" w:rsidP="00E80568">
      <w:pPr>
        <w:jc w:val="both"/>
        <w:rPr>
          <w:rFonts w:ascii="Georgia" w:hAnsi="Georgia"/>
          <w:sz w:val="24"/>
          <w:szCs w:val="24"/>
          <w:lang w:val="ru-RU"/>
        </w:rPr>
      </w:pPr>
    </w:p>
    <w:p w14:paraId="1ED91265" w14:textId="77777777" w:rsidR="001C4069" w:rsidRDefault="001C4069"/>
    <w:sectPr w:rsidR="001C4069">
      <w:headerReference w:type="default" r:id="rId11"/>
      <w:pgSz w:w="11906" w:h="16838"/>
      <w:pgMar w:top="850" w:right="1077" w:bottom="850" w:left="1077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Алёна" w:date="2026-05-20T13:25:00Z" w:initials="А">
    <w:p w14:paraId="751F8ED2" w14:textId="77777777" w:rsidR="00245947" w:rsidRDefault="00245947" w:rsidP="00245947">
      <w:pPr>
        <w:pStyle w:val="ab"/>
        <w:rPr>
          <w:lang w:val="ru-RU"/>
        </w:rPr>
      </w:pPr>
      <w:r>
        <w:rPr>
          <w:rStyle w:val="aa"/>
        </w:rPr>
        <w:annotationRef/>
      </w:r>
      <w:r>
        <w:rPr>
          <w:lang w:val="ru-RU"/>
        </w:rPr>
        <w:t>Проверьте, все ли третьи лица указаны в таблице</w:t>
      </w:r>
    </w:p>
    <w:p w14:paraId="56B70AD2" w14:textId="77777777" w:rsidR="00245947" w:rsidRDefault="00245947" w:rsidP="00245947">
      <w:pPr>
        <w:pStyle w:val="ab"/>
        <w:rPr>
          <w:lang w:val="ru-RU"/>
        </w:rPr>
      </w:pPr>
    </w:p>
    <w:p w14:paraId="7E4CBBF5" w14:textId="77777777" w:rsidR="00245947" w:rsidRDefault="00245947" w:rsidP="00245947">
      <w:pPr>
        <w:pStyle w:val="ab"/>
        <w:rPr>
          <w:lang w:val="ru-RU"/>
        </w:rPr>
      </w:pPr>
      <w:r>
        <w:rPr>
          <w:lang w:val="ru-RU"/>
        </w:rPr>
        <w:t>Если персональные данные передаются и другим лицам (например, сервисам рассылок, срм-системам, облачным сервисам и др.), их также нужно указать в таблице</w:t>
      </w:r>
    </w:p>
    <w:p w14:paraId="34BB587C" w14:textId="77777777" w:rsidR="00E7051D" w:rsidRDefault="00E7051D" w:rsidP="00245947">
      <w:pPr>
        <w:pStyle w:val="ab"/>
        <w:rPr>
          <w:lang w:val="ru-RU"/>
        </w:rPr>
      </w:pPr>
    </w:p>
    <w:p w14:paraId="27FBBB2E" w14:textId="2EDD339F" w:rsidR="00E7051D" w:rsidRDefault="00E7051D" w:rsidP="00245947">
      <w:pPr>
        <w:pStyle w:val="ab"/>
      </w:pPr>
      <w:r>
        <w:rPr>
          <w:lang w:val="ru-RU"/>
        </w:rPr>
        <w:t>Иностранные третьи лица указывать не рекомендуем из-за рисков трансграничной передачи ПДн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FBBB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834C1" w16cex:dateUtc="2026-05-20T1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FBBB2E" w16cid:durableId="2DB834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AE8A" w14:textId="77777777" w:rsidR="00C660FF" w:rsidRDefault="00C660FF">
      <w:pPr>
        <w:spacing w:line="240" w:lineRule="auto"/>
      </w:pPr>
      <w:r>
        <w:separator/>
      </w:r>
    </w:p>
  </w:endnote>
  <w:endnote w:type="continuationSeparator" w:id="0">
    <w:p w14:paraId="0FFD669B" w14:textId="77777777" w:rsidR="00C660FF" w:rsidRDefault="00C66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1DB1" w14:textId="77777777" w:rsidR="00C660FF" w:rsidRDefault="00C660FF">
      <w:pPr>
        <w:spacing w:line="240" w:lineRule="auto"/>
      </w:pPr>
      <w:r>
        <w:separator/>
      </w:r>
    </w:p>
  </w:footnote>
  <w:footnote w:type="continuationSeparator" w:id="0">
    <w:p w14:paraId="6B11AE2B" w14:textId="77777777" w:rsidR="00C660FF" w:rsidRDefault="00C66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1FAC" w14:textId="77777777" w:rsidR="001C4069" w:rsidRDefault="001C4069"/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лёна">
    <w15:presenceInfo w15:providerId="None" w15:userId="Алё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69"/>
    <w:rsid w:val="0010327A"/>
    <w:rsid w:val="001C4069"/>
    <w:rsid w:val="00245947"/>
    <w:rsid w:val="003362A2"/>
    <w:rsid w:val="00652346"/>
    <w:rsid w:val="00745735"/>
    <w:rsid w:val="00783BC7"/>
    <w:rsid w:val="00B10922"/>
    <w:rsid w:val="00C660FF"/>
    <w:rsid w:val="00DE7F7E"/>
    <w:rsid w:val="00E7051D"/>
    <w:rsid w:val="00E80568"/>
    <w:rsid w:val="00F3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05C4"/>
  <w15:docId w15:val="{44923525-3DB7-467F-9DB0-311E95DD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735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tblPr>
      <w:tblStyleRowBandSize w:val="1"/>
      <w:tblStyleColBandSize w:val="1"/>
    </w:tblPr>
  </w:style>
  <w:style w:type="character" w:styleId="a7">
    <w:name w:val="Hyperlink"/>
    <w:basedOn w:val="a0"/>
    <w:uiPriority w:val="99"/>
    <w:unhideWhenUsed/>
    <w:rsid w:val="00E8056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80568"/>
    <w:pPr>
      <w:ind w:left="720"/>
      <w:contextualSpacing/>
    </w:pPr>
  </w:style>
  <w:style w:type="table" w:styleId="a9">
    <w:name w:val="Table Grid"/>
    <w:basedOn w:val="a1"/>
    <w:uiPriority w:val="39"/>
    <w:rsid w:val="00E805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E805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05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056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056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0568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E7051D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12">
    <w:name w:val="Font Style12"/>
    <w:basedOn w:val="a0"/>
    <w:qFormat/>
    <w:rsid w:val="00E7051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v5uR3ujzBs9vC8yU7stYT3niw==">CgMxLjA4AHIhMVp5U1Q5aHl5ZDF5TlBNQ0Q1OEZZUWZoeVBTTTdqVXE4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</cp:lastModifiedBy>
  <cp:revision>8</cp:revision>
  <dcterms:created xsi:type="dcterms:W3CDTF">2026-04-22T04:41:00Z</dcterms:created>
  <dcterms:modified xsi:type="dcterms:W3CDTF">2026-07-10T13:07:00Z</dcterms:modified>
</cp:coreProperties>
</file>